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3DD" w:rsidRDefault="00617BD3" w:rsidP="00617BD3">
      <w:r w:rsidRPr="00617BD3">
        <w:rPr>
          <w:noProof/>
          <w:lang w:eastAsia="de-DE"/>
        </w:rPr>
        <w:drawing>
          <wp:inline distT="0" distB="0" distL="0" distR="0">
            <wp:extent cx="1638300" cy="1141944"/>
            <wp:effectExtent l="0" t="0" r="0" b="1270"/>
            <wp:docPr id="1" name="Grafik 1" descr="K:\4_ENGAGIERTE STADT KRONACH 2015-2017\Logos\ES_Web\Logo_engagierteStadt_rgb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4_ENGAGIERTE STADT KRONACH 2015-2017\Logos\ES_Web\Logo_engagierteStadt_rgb_We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3126" cy="1152278"/>
                    </a:xfrm>
                    <a:prstGeom prst="rect">
                      <a:avLst/>
                    </a:prstGeom>
                    <a:noFill/>
                    <a:ln>
                      <a:noFill/>
                    </a:ln>
                  </pic:spPr>
                </pic:pic>
              </a:graphicData>
            </a:graphic>
          </wp:inline>
        </w:drawing>
      </w:r>
      <w:r>
        <w:t xml:space="preserve">       </w:t>
      </w:r>
      <w:r w:rsidRPr="00617BD3">
        <w:rPr>
          <w:noProof/>
          <w:lang w:eastAsia="de-DE"/>
        </w:rPr>
        <w:drawing>
          <wp:inline distT="0" distB="0" distL="0" distR="0">
            <wp:extent cx="1415882" cy="251460"/>
            <wp:effectExtent l="0" t="0" r="0" b="0"/>
            <wp:docPr id="2" name="Grafik 2" descr="K:\4_ENGAGIERTE STADT KRONACH 2015-2017\Logos\Logo Kronach Creativ\LOGO neu Kronach Creat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4_ENGAGIERTE STADT KRONACH 2015-2017\Logos\Logo Kronach Creativ\LOGO neu Kronach Creativ.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8758" cy="278611"/>
                    </a:xfrm>
                    <a:prstGeom prst="rect">
                      <a:avLst/>
                    </a:prstGeom>
                    <a:noFill/>
                    <a:ln>
                      <a:noFill/>
                    </a:ln>
                  </pic:spPr>
                </pic:pic>
              </a:graphicData>
            </a:graphic>
          </wp:inline>
        </w:drawing>
      </w:r>
      <w:r>
        <w:t xml:space="preserve">     </w:t>
      </w:r>
      <w:r w:rsidRPr="00617BD3">
        <w:rPr>
          <w:noProof/>
          <w:lang w:eastAsia="de-DE"/>
        </w:rPr>
        <w:drawing>
          <wp:inline distT="0" distB="0" distL="0" distR="0">
            <wp:extent cx="1309650" cy="327660"/>
            <wp:effectExtent l="0" t="0" r="5080" b="0"/>
            <wp:docPr id="3" name="Grafik 3" descr="K:\4_ENGAGIERTE STADT KRONACH 2015-2017\Logos\Stadt Kronach\Marke-Kronach-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4_ENGAGIERTE STADT KRONACH 2015-2017\Logos\Stadt Kronach\Marke-Kronach-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5017" cy="331505"/>
                    </a:xfrm>
                    <a:prstGeom prst="rect">
                      <a:avLst/>
                    </a:prstGeom>
                    <a:noFill/>
                    <a:ln>
                      <a:noFill/>
                    </a:ln>
                  </pic:spPr>
                </pic:pic>
              </a:graphicData>
            </a:graphic>
          </wp:inline>
        </w:drawing>
      </w:r>
      <w:r>
        <w:t xml:space="preserve">       </w:t>
      </w:r>
      <w:r w:rsidRPr="00617BD3">
        <w:rPr>
          <w:noProof/>
          <w:lang w:eastAsia="de-DE"/>
        </w:rPr>
        <w:drawing>
          <wp:inline distT="0" distB="0" distL="0" distR="0">
            <wp:extent cx="695046" cy="914400"/>
            <wp:effectExtent l="0" t="0" r="0" b="0"/>
            <wp:docPr id="4" name="Grafik 4" descr="K:\4_ENGAGIERTE STADT KRONACH 2015-2017\Logos\Logos\Caritasloge groß CA_Z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4_ENGAGIERTE STADT KRONACH 2015-2017\Logos\Logos\Caritasloge groß CA_Z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819" cy="916732"/>
                    </a:xfrm>
                    <a:prstGeom prst="rect">
                      <a:avLst/>
                    </a:prstGeom>
                    <a:noFill/>
                    <a:ln>
                      <a:noFill/>
                    </a:ln>
                  </pic:spPr>
                </pic:pic>
              </a:graphicData>
            </a:graphic>
          </wp:inline>
        </w:drawing>
      </w:r>
    </w:p>
    <w:p w:rsidR="00A07C36" w:rsidRDefault="00A07C36" w:rsidP="00617BD3"/>
    <w:p w:rsidR="00A07C36" w:rsidRDefault="00A07C36" w:rsidP="00617BD3"/>
    <w:p w:rsidR="00A07C36" w:rsidRPr="00A07C36" w:rsidRDefault="00A07C36" w:rsidP="00A07C36">
      <w:pPr>
        <w:spacing w:after="0" w:line="240" w:lineRule="auto"/>
      </w:pPr>
      <w:r w:rsidRPr="00A07C36">
        <w:t xml:space="preserve">Das Projekt </w:t>
      </w:r>
      <w:r w:rsidR="00E9202C">
        <w:t xml:space="preserve">„Engagierte Stadt Kronach“ </w:t>
      </w:r>
      <w:r w:rsidRPr="00A07C36">
        <w:t xml:space="preserve">wird getragen von KRONACH </w:t>
      </w:r>
      <w:proofErr w:type="spellStart"/>
      <w:r w:rsidRPr="00A07C36">
        <w:t>Creativ</w:t>
      </w:r>
      <w:proofErr w:type="spellEnd"/>
      <w:r w:rsidRPr="00A07C36">
        <w:t xml:space="preserve"> e.V., in enger Kooperation mit der Stadt Kronach und dem Caritasverband für den Landkreis Kronach</w:t>
      </w:r>
      <w:r w:rsidR="0071366C">
        <w:t xml:space="preserve"> e.V</w:t>
      </w:r>
      <w:bookmarkStart w:id="0" w:name="_GoBack"/>
      <w:bookmarkEnd w:id="0"/>
      <w:r w:rsidRPr="00A07C36">
        <w:t>.</w:t>
      </w:r>
    </w:p>
    <w:p w:rsidR="00A07C36" w:rsidRPr="00A07C36" w:rsidRDefault="00A07C36" w:rsidP="00A07C36">
      <w:pPr>
        <w:spacing w:after="0" w:line="240" w:lineRule="auto"/>
      </w:pPr>
    </w:p>
    <w:p w:rsidR="00A07C36" w:rsidRPr="00A07C36" w:rsidRDefault="00A07C36" w:rsidP="00A07C36">
      <w:pPr>
        <w:spacing w:after="0" w:line="240" w:lineRule="auto"/>
      </w:pPr>
      <w:r w:rsidRPr="00A07C36">
        <w:t xml:space="preserve">Ziel ist es in der Projektlaufzeit von 2015 bis 2017 eine tragende Struktur </w:t>
      </w:r>
      <w:r>
        <w:t>aufzubauen, um dauerhaft und nachhaltig Bürgerschaftliches</w:t>
      </w:r>
      <w:r w:rsidRPr="00A07C36">
        <w:t xml:space="preserve"> Engagement </w:t>
      </w:r>
      <w:r>
        <w:t>und Eigeninitiative in der Kreisstadt anzureg</w:t>
      </w:r>
      <w:r w:rsidRPr="00A07C36">
        <w:t>en</w:t>
      </w:r>
      <w:r>
        <w:t xml:space="preserve"> und zu stärken</w:t>
      </w:r>
      <w:r w:rsidRPr="00A07C36">
        <w:t xml:space="preserve">. </w:t>
      </w:r>
    </w:p>
    <w:p w:rsidR="00A07C36" w:rsidRPr="00A07C36" w:rsidRDefault="00453303" w:rsidP="00A07C36">
      <w:pPr>
        <w:spacing w:after="0" w:line="240" w:lineRule="auto"/>
      </w:pPr>
      <w:r>
        <w:t>28</w:t>
      </w:r>
      <w:r w:rsidR="00A07C36" w:rsidRPr="00A07C36">
        <w:t xml:space="preserve"> Kooperationspartner arbeiten hier seit 2015 an einem Tisch.</w:t>
      </w:r>
    </w:p>
    <w:p w:rsidR="00A07C36" w:rsidRPr="00A07C36" w:rsidRDefault="00A07C36" w:rsidP="00A07C36">
      <w:pPr>
        <w:spacing w:after="0" w:line="240" w:lineRule="auto"/>
      </w:pPr>
    </w:p>
    <w:p w:rsidR="00A07C36" w:rsidRPr="00A07C36" w:rsidRDefault="00A07C36" w:rsidP="00A07C36">
      <w:pPr>
        <w:spacing w:after="0" w:line="240" w:lineRule="auto"/>
      </w:pPr>
      <w:r w:rsidRPr="00A07C36">
        <w:t>Daraus sind entstanden:</w:t>
      </w:r>
    </w:p>
    <w:p w:rsidR="001F1A03" w:rsidRDefault="001F1A03" w:rsidP="001F1A03">
      <w:pPr>
        <w:numPr>
          <w:ilvl w:val="0"/>
          <w:numId w:val="1"/>
        </w:numPr>
        <w:spacing w:after="0" w:line="240" w:lineRule="auto"/>
      </w:pPr>
      <w:r w:rsidRPr="00A07C36">
        <w:t>Informations- und Auftaktveranstaltung für alle Ehrenamts-Organisationen und Interessierte</w:t>
      </w:r>
    </w:p>
    <w:p w:rsidR="00A07C36" w:rsidRDefault="00A07C36" w:rsidP="00A07C36">
      <w:pPr>
        <w:numPr>
          <w:ilvl w:val="0"/>
          <w:numId w:val="1"/>
        </w:numPr>
        <w:spacing w:after="0" w:line="240" w:lineRule="auto"/>
      </w:pPr>
      <w:r w:rsidRPr="00A07C36">
        <w:t>Befragung der 385 bestehenden Ehrenamts-Organisationen in de</w:t>
      </w:r>
      <w:r w:rsidR="001F1A03">
        <w:t>r Kreisstadt (Fragebogen</w:t>
      </w:r>
      <w:r w:rsidRPr="00A07C36">
        <w:t>)</w:t>
      </w:r>
    </w:p>
    <w:p w:rsidR="00A07C36" w:rsidRPr="00A07C36" w:rsidRDefault="00A07C36" w:rsidP="00A07C36">
      <w:pPr>
        <w:numPr>
          <w:ilvl w:val="0"/>
          <w:numId w:val="1"/>
        </w:numPr>
        <w:spacing w:after="0" w:line="240" w:lineRule="auto"/>
      </w:pPr>
      <w:r>
        <w:t>Einrichtung der „</w:t>
      </w:r>
      <w:proofErr w:type="spellStart"/>
      <w:r>
        <w:t>Kronacher</w:t>
      </w:r>
      <w:proofErr w:type="spellEnd"/>
      <w:r>
        <w:t xml:space="preserve"> Mitmach-Börse“, </w:t>
      </w:r>
      <w:r w:rsidRPr="00A07C36">
        <w:t>einer Informations- und Anlaufstelle für Bürgerschaftliches Engagement</w:t>
      </w:r>
      <w:r w:rsidR="001F1A03">
        <w:t>, mit öffentlicher Auftaktveranstaltung</w:t>
      </w:r>
    </w:p>
    <w:p w:rsidR="00A07C36" w:rsidRPr="00A07C36" w:rsidRDefault="001F1A03" w:rsidP="00A07C36">
      <w:pPr>
        <w:numPr>
          <w:ilvl w:val="0"/>
          <w:numId w:val="1"/>
        </w:numPr>
        <w:spacing w:after="0" w:line="240" w:lineRule="auto"/>
      </w:pPr>
      <w:r>
        <w:t xml:space="preserve">Überblick über die </w:t>
      </w:r>
      <w:proofErr w:type="spellStart"/>
      <w:r>
        <w:t>Kronacher</w:t>
      </w:r>
      <w:proofErr w:type="spellEnd"/>
      <w:r>
        <w:t xml:space="preserve"> </w:t>
      </w:r>
      <w:r w:rsidR="00A07C36">
        <w:t xml:space="preserve">Bildungsangebote für Ehrenamtliche </w:t>
      </w:r>
      <w:r>
        <w:t>und an Engagement Interessierte</w:t>
      </w:r>
    </w:p>
    <w:p w:rsidR="00A07C36" w:rsidRPr="00A07C36" w:rsidRDefault="00A07C36" w:rsidP="00A07C36">
      <w:pPr>
        <w:numPr>
          <w:ilvl w:val="0"/>
          <w:numId w:val="1"/>
        </w:numPr>
        <w:spacing w:after="0" w:line="240" w:lineRule="auto"/>
      </w:pPr>
      <w:r>
        <w:t>Ö</w:t>
      </w:r>
      <w:r w:rsidRPr="00A07C36">
        <w:t>ffentliche Polit-Talkrunde zum Thema mit Stadträten aus allen Fraktionen</w:t>
      </w:r>
    </w:p>
    <w:p w:rsidR="00A07C36" w:rsidRPr="00A07C36" w:rsidRDefault="00A07C36" w:rsidP="00A07C36">
      <w:pPr>
        <w:spacing w:after="0" w:line="240" w:lineRule="auto"/>
      </w:pPr>
    </w:p>
    <w:p w:rsidR="00A07C36" w:rsidRPr="00A07C36" w:rsidRDefault="00A07C36" w:rsidP="00A07C36">
      <w:pPr>
        <w:spacing w:after="0" w:line="240" w:lineRule="auto"/>
      </w:pPr>
      <w:r w:rsidRPr="00A07C36">
        <w:t>Für</w:t>
      </w:r>
      <w:r w:rsidR="00E9202C">
        <w:t xml:space="preserve"> Frühjahr/Sommer 2017 planen die Projektpartner</w:t>
      </w:r>
      <w:r w:rsidRPr="00A07C36">
        <w:t xml:space="preserve"> eine öffentliche </w:t>
      </w:r>
      <w:r w:rsidR="001F1A03">
        <w:t>Bürger-</w:t>
      </w:r>
      <w:r w:rsidRPr="00A07C36">
        <w:t xml:space="preserve">Mitmach-Aktion in der </w:t>
      </w:r>
      <w:proofErr w:type="spellStart"/>
      <w:r w:rsidRPr="00A07C36">
        <w:t>Kronacher</w:t>
      </w:r>
      <w:proofErr w:type="spellEnd"/>
      <w:r w:rsidRPr="00A07C36">
        <w:t xml:space="preserve"> Innenstadt.</w:t>
      </w:r>
    </w:p>
    <w:p w:rsidR="00A07C36" w:rsidRPr="00A07C36" w:rsidRDefault="00A07C36" w:rsidP="00A07C36">
      <w:pPr>
        <w:spacing w:after="0" w:line="240" w:lineRule="auto"/>
      </w:pPr>
    </w:p>
    <w:p w:rsidR="00A07C36" w:rsidRPr="00A07C36" w:rsidRDefault="00A07C36" w:rsidP="00A07C36">
      <w:pPr>
        <w:spacing w:after="0" w:line="240" w:lineRule="auto"/>
      </w:pPr>
      <w:r w:rsidRPr="00A07C36">
        <w:t xml:space="preserve">Unsere Vision: </w:t>
      </w:r>
    </w:p>
    <w:p w:rsidR="00A07C36" w:rsidRPr="00A07C36" w:rsidRDefault="00A07C36" w:rsidP="00A07C36">
      <w:pPr>
        <w:spacing w:after="0" w:line="240" w:lineRule="auto"/>
      </w:pPr>
      <w:r w:rsidRPr="00A07C36">
        <w:t>Bis 2030 hat sich Kronach zu einer Modellstadt Bürgerschaftlichen Engagements entwickelt. Jede/r bringt sich selbstverständlich und von sich aus ins Stadtleben ein, quasi als ein Teil eines Puzzles. So sichern wir gemeinsam die Attraktivität unserer Kreisstadt und auch in Zukunft eine hervorragende Lebensqualität für alle, die hier wohnen.</w:t>
      </w:r>
    </w:p>
    <w:p w:rsidR="00A07C36" w:rsidRDefault="00A07C36" w:rsidP="00617BD3"/>
    <w:p w:rsidR="00FD54F8" w:rsidRDefault="00FD54F8" w:rsidP="00617BD3"/>
    <w:p w:rsidR="00FD54F8" w:rsidRDefault="00FD54F8" w:rsidP="00617BD3"/>
    <w:p w:rsidR="00FD54F8" w:rsidRDefault="00FD54F8" w:rsidP="00FD54F8">
      <w:pPr>
        <w:spacing w:after="0"/>
        <w:rPr>
          <w:sz w:val="18"/>
        </w:rPr>
      </w:pPr>
      <w:r w:rsidRPr="00FD54F8">
        <w:rPr>
          <w:rFonts w:ascii="Lucida Handwriting" w:hAnsi="Lucida Handwriting"/>
          <w:sz w:val="18"/>
        </w:rPr>
        <w:t>Rainer Kober</w:t>
      </w:r>
      <w:r w:rsidRPr="00FD54F8">
        <w:rPr>
          <w:rFonts w:ascii="Lucida Handwriting" w:hAnsi="Lucida Handwriting"/>
          <w:sz w:val="18"/>
        </w:rPr>
        <w:tab/>
      </w:r>
      <w:r>
        <w:rPr>
          <w:rFonts w:ascii="Lucida Handwriting" w:hAnsi="Lucida Handwriting"/>
          <w:sz w:val="18"/>
        </w:rPr>
        <w:tab/>
      </w:r>
      <w:r>
        <w:rPr>
          <w:rFonts w:ascii="Lucida Handwriting" w:hAnsi="Lucida Handwriting"/>
          <w:sz w:val="18"/>
        </w:rPr>
        <w:tab/>
      </w:r>
      <w:r w:rsidRPr="00FD54F8">
        <w:rPr>
          <w:rFonts w:ascii="Lucida Handwriting" w:hAnsi="Lucida Handwriting"/>
          <w:sz w:val="18"/>
        </w:rPr>
        <w:t>Angela Hofmann</w:t>
      </w:r>
      <w:r w:rsidRPr="00FD54F8">
        <w:rPr>
          <w:rFonts w:ascii="Lucida Handwriting" w:hAnsi="Lucida Handwriting"/>
          <w:sz w:val="18"/>
        </w:rPr>
        <w:tab/>
      </w:r>
      <w:r>
        <w:rPr>
          <w:rFonts w:ascii="Lucida Handwriting" w:hAnsi="Lucida Handwriting"/>
          <w:sz w:val="18"/>
        </w:rPr>
        <w:tab/>
      </w:r>
      <w:r w:rsidRPr="00FD54F8">
        <w:rPr>
          <w:rFonts w:ascii="Lucida Handwriting" w:hAnsi="Lucida Handwriting"/>
          <w:sz w:val="18"/>
        </w:rPr>
        <w:t>Cornelia Thron</w:t>
      </w:r>
      <w:r>
        <w:rPr>
          <w:sz w:val="18"/>
        </w:rPr>
        <w:tab/>
      </w:r>
    </w:p>
    <w:p w:rsidR="00FD54F8" w:rsidRDefault="00FD54F8" w:rsidP="00FD54F8">
      <w:pPr>
        <w:spacing w:after="0" w:line="240" w:lineRule="auto"/>
        <w:rPr>
          <w:sz w:val="18"/>
        </w:rPr>
      </w:pPr>
      <w:r w:rsidRPr="00FD54F8">
        <w:rPr>
          <w:sz w:val="18"/>
        </w:rPr>
        <w:t xml:space="preserve">Vorsitzender KRONACH </w:t>
      </w:r>
      <w:proofErr w:type="spellStart"/>
      <w:r w:rsidRPr="00FD54F8">
        <w:rPr>
          <w:sz w:val="18"/>
        </w:rPr>
        <w:t>Creativ</w:t>
      </w:r>
      <w:proofErr w:type="spellEnd"/>
      <w:r w:rsidRPr="00FD54F8">
        <w:rPr>
          <w:sz w:val="18"/>
        </w:rPr>
        <w:tab/>
        <w:t>2. BM Stadt Kronach</w:t>
      </w:r>
      <w:r w:rsidRPr="00FD54F8">
        <w:rPr>
          <w:sz w:val="18"/>
        </w:rPr>
        <w:tab/>
      </w:r>
      <w:r>
        <w:rPr>
          <w:sz w:val="18"/>
        </w:rPr>
        <w:tab/>
      </w:r>
      <w:r w:rsidRPr="00FD54F8">
        <w:rPr>
          <w:sz w:val="18"/>
        </w:rPr>
        <w:t xml:space="preserve">Geschäftsführerin </w:t>
      </w:r>
    </w:p>
    <w:p w:rsidR="00FD54F8" w:rsidRPr="00FD54F8" w:rsidRDefault="00FD54F8" w:rsidP="00FD54F8">
      <w:pPr>
        <w:spacing w:after="0" w:line="240" w:lineRule="auto"/>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sidRPr="00FD54F8">
        <w:rPr>
          <w:sz w:val="18"/>
        </w:rPr>
        <w:t>Caritasverband für den Landkreis Kronach</w:t>
      </w:r>
    </w:p>
    <w:p w:rsidR="00FD54F8" w:rsidRDefault="00FD54F8" w:rsidP="00FD54F8">
      <w:pPr>
        <w:rPr>
          <w:sz w:val="18"/>
        </w:rPr>
      </w:pPr>
    </w:p>
    <w:p w:rsidR="00FD54F8" w:rsidRPr="00FD54F8" w:rsidRDefault="00FD54F8" w:rsidP="00FD54F8">
      <w:r w:rsidRPr="00FD54F8">
        <w:t>und alle Kooperationspartner/innen der „Engagierten Stadt Kronach“</w:t>
      </w:r>
    </w:p>
    <w:p w:rsidR="00FD54F8" w:rsidRDefault="00FD54F8" w:rsidP="00617BD3"/>
    <w:sectPr w:rsidR="00FD54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302E9"/>
    <w:multiLevelType w:val="hybridMultilevel"/>
    <w:tmpl w:val="85EA053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BD3"/>
    <w:rsid w:val="001F1A03"/>
    <w:rsid w:val="00453303"/>
    <w:rsid w:val="00617BD3"/>
    <w:rsid w:val="0071366C"/>
    <w:rsid w:val="00A07C36"/>
    <w:rsid w:val="00E873DD"/>
    <w:rsid w:val="00E9202C"/>
    <w:rsid w:val="00FD54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3C520-2C8F-4061-81E7-D6053745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45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Demografie Pilotregion Oberfranken</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Ringhoff</dc:creator>
  <cp:keywords/>
  <dc:description/>
  <cp:lastModifiedBy>Claudia Ringhoff</cp:lastModifiedBy>
  <cp:revision>2</cp:revision>
  <dcterms:created xsi:type="dcterms:W3CDTF">2017-02-03T10:42:00Z</dcterms:created>
  <dcterms:modified xsi:type="dcterms:W3CDTF">2017-02-03T10:42:00Z</dcterms:modified>
</cp:coreProperties>
</file>